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71184A" w:rsidRPr="00E97077" w:rsidRDefault="0071184A" w:rsidP="0071184A">
      <w:pPr>
        <w:pStyle w:val="ConsNonformat"/>
        <w:widowControl/>
        <w:spacing w:line="320" w:lineRule="exact"/>
        <w:jc w:val="both"/>
        <w:rPr>
          <w:rFonts w:ascii="Times New Roman" w:hAnsi="Times New Roman" w:cs="Times New Roman"/>
          <w:sz w:val="24"/>
          <w:szCs w:val="24"/>
        </w:rPr>
      </w:pPr>
    </w:p>
    <w:p w:rsidR="00C54494" w:rsidRPr="00825ED2" w:rsidRDefault="0071184A" w:rsidP="00C5449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237073">
        <w:rPr>
          <w:rFonts w:ascii="Times New Roman" w:hAnsi="Times New Roman"/>
          <w:sz w:val="24"/>
          <w:szCs w:val="24"/>
        </w:rPr>
        <w:t xml:space="preserve">главного врача </w:t>
      </w:r>
      <w:proofErr w:type="spellStart"/>
      <w:r w:rsidR="00237073">
        <w:rPr>
          <w:rFonts w:ascii="Times New Roman" w:hAnsi="Times New Roman"/>
          <w:sz w:val="24"/>
          <w:szCs w:val="24"/>
        </w:rPr>
        <w:t>Гейдешмана</w:t>
      </w:r>
      <w:proofErr w:type="spellEnd"/>
      <w:r w:rsidR="00237073">
        <w:rPr>
          <w:rFonts w:ascii="Times New Roman" w:hAnsi="Times New Roman"/>
          <w:sz w:val="24"/>
          <w:szCs w:val="24"/>
        </w:rPr>
        <w:t xml:space="preserve"> Евгения Семеновича</w:t>
      </w:r>
      <w:r w:rsidRPr="00825ED2">
        <w:rPr>
          <w:rFonts w:ascii="Times New Roman" w:hAnsi="Times New Roman"/>
          <w:sz w:val="24"/>
          <w:szCs w:val="24"/>
        </w:rPr>
        <w:t xml:space="preserve">, действующего на основании </w:t>
      </w:r>
      <w:r w:rsidR="00237073">
        <w:rPr>
          <w:rFonts w:ascii="Times New Roman" w:hAnsi="Times New Roman"/>
          <w:sz w:val="24"/>
          <w:szCs w:val="24"/>
        </w:rPr>
        <w:t>Устава</w:t>
      </w:r>
      <w:r w:rsidRPr="00825ED2">
        <w:rPr>
          <w:rFonts w:ascii="Times New Roman" w:hAnsi="Times New Roman"/>
          <w:sz w:val="24"/>
          <w:szCs w:val="24"/>
        </w:rPr>
        <w:t xml:space="preserve">, с одной стороны, </w:t>
      </w:r>
    </w:p>
    <w:p w:rsidR="0071184A" w:rsidRPr="00825ED2" w:rsidRDefault="0071184A" w:rsidP="00C5449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71184A">
      <w:pPr>
        <w:pStyle w:val="Standard"/>
        <w:spacing w:line="320" w:lineRule="exact"/>
        <w:ind w:firstLine="708"/>
        <w:jc w:val="both"/>
      </w:pPr>
    </w:p>
    <w:p w:rsidR="0071184A" w:rsidRPr="00825ED2" w:rsidRDefault="0071184A" w:rsidP="0071184A">
      <w:pPr>
        <w:pStyle w:val="ConsNonformat"/>
        <w:widowContro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71184A" w:rsidRPr="00825ED2" w:rsidRDefault="0071184A" w:rsidP="0071184A">
      <w:pPr>
        <w:pStyle w:val="2"/>
        <w:spacing w:after="0" w:line="320" w:lineRule="exact"/>
        <w:ind w:left="0" w:firstLine="720"/>
        <w:jc w:val="both"/>
        <w:rPr>
          <w:sz w:val="24"/>
          <w:szCs w:val="24"/>
        </w:rPr>
      </w:pPr>
      <w:r w:rsidRPr="00825ED2">
        <w:rPr>
          <w:sz w:val="24"/>
          <w:szCs w:val="24"/>
        </w:rPr>
        <w:t>1.1. Поставщик обязуется</w:t>
      </w:r>
      <w:r w:rsidRPr="00825ED2">
        <w:rPr>
          <w:i/>
          <w:iCs/>
          <w:sz w:val="24"/>
          <w:szCs w:val="24"/>
        </w:rPr>
        <w:t xml:space="preserve"> </w:t>
      </w:r>
      <w:r w:rsidRPr="00825ED2">
        <w:rPr>
          <w:iCs/>
          <w:sz w:val="24"/>
          <w:szCs w:val="24"/>
        </w:rPr>
        <w:t xml:space="preserve">передать Покупателю в установленный настоящим Договором срок </w:t>
      </w:r>
      <w:r w:rsidR="001E09AE">
        <w:rPr>
          <w:iCs/>
          <w:sz w:val="24"/>
          <w:szCs w:val="24"/>
        </w:rPr>
        <w:t xml:space="preserve">расходные материалы </w:t>
      </w:r>
      <w:r w:rsidRPr="00551BB4">
        <w:rPr>
          <w:sz w:val="24"/>
          <w:szCs w:val="24"/>
        </w:rPr>
        <w:t>(далее – Товар)</w:t>
      </w:r>
      <w:r w:rsidRPr="00825ED2">
        <w:rPr>
          <w:sz w:val="24"/>
          <w:szCs w:val="24"/>
        </w:rPr>
        <w:t xml:space="preserve"> </w:t>
      </w:r>
      <w:r w:rsidRPr="00551BB4">
        <w:rPr>
          <w:sz w:val="24"/>
          <w:szCs w:val="24"/>
        </w:rPr>
        <w:t xml:space="preserve">в соответствии со Спецификацией (Приложение №1 к настоящему Договору), </w:t>
      </w:r>
      <w:r w:rsidRPr="00825ED2">
        <w:rPr>
          <w:sz w:val="24"/>
          <w:szCs w:val="24"/>
        </w:rPr>
        <w:t>а Покупатель обязуется принять и оплатить Товар.</w:t>
      </w:r>
    </w:p>
    <w:p w:rsidR="0071184A" w:rsidRPr="00551BB4" w:rsidRDefault="00551BB4" w:rsidP="00551BB4">
      <w:pPr>
        <w:pStyle w:val="Standard"/>
        <w:spacing w:line="320" w:lineRule="exact"/>
        <w:ind w:firstLine="720"/>
        <w:jc w:val="both"/>
      </w:pPr>
      <w:r>
        <w:t xml:space="preserve">1.2. Срок поставки Товара </w:t>
      </w:r>
      <w:r w:rsidR="0071184A" w:rsidRPr="00551BB4">
        <w:t>определяется в Графике поставки (Приложение № 2 к настоящему Договору).</w:t>
      </w:r>
    </w:p>
    <w:p w:rsidR="0071184A" w:rsidRPr="00825ED2" w:rsidRDefault="0071184A" w:rsidP="0089308F">
      <w:pPr>
        <w:pStyle w:val="Standard"/>
        <w:spacing w:line="320" w:lineRule="exact"/>
        <w:ind w:firstLine="709"/>
        <w:jc w:val="both"/>
      </w:pPr>
      <w:r w:rsidRPr="00825ED2">
        <w:t>1.3. Поставка Товара осуществляется</w:t>
      </w:r>
      <w:r w:rsidR="0089308F" w:rsidRPr="00825ED2">
        <w:t xml:space="preserve"> </w:t>
      </w:r>
      <w:r w:rsidRPr="00825ED2">
        <w:t xml:space="preserve">по адресу: </w:t>
      </w:r>
      <w:proofErr w:type="gramStart"/>
      <w:r w:rsidR="001E09AE">
        <w:t>г</w:t>
      </w:r>
      <w:proofErr w:type="gramEnd"/>
      <w:r w:rsidR="001E09AE">
        <w:t>. Самара, ул. Ново-Садовая 222Б, стр.1.</w:t>
      </w:r>
    </w:p>
    <w:p w:rsidR="0071184A" w:rsidRPr="00825ED2" w:rsidRDefault="00551BB4" w:rsidP="00551BB4">
      <w:pPr>
        <w:pStyle w:val="Standard"/>
        <w:spacing w:line="320" w:lineRule="exact"/>
        <w:ind w:firstLine="709"/>
        <w:jc w:val="both"/>
      </w:pPr>
      <w:r>
        <w:t xml:space="preserve">1.4. Время поставки </w:t>
      </w:r>
      <w:r w:rsidR="0071184A" w:rsidRPr="00551BB4">
        <w:t xml:space="preserve">согласовывается не менее чем за </w:t>
      </w:r>
      <w:r w:rsidR="00962BC2">
        <w:t>24</w:t>
      </w:r>
      <w:r w:rsidR="0071184A" w:rsidRPr="00551BB4">
        <w:t xml:space="preserve"> час</w:t>
      </w:r>
      <w:r w:rsidR="00962BC2">
        <w:t>а</w:t>
      </w:r>
      <w:r w:rsidR="0071184A" w:rsidRPr="00551BB4">
        <w:t xml:space="preserve"> до поставки.</w:t>
      </w:r>
      <w:r w:rsidR="0071184A" w:rsidRPr="00825ED2">
        <w:tab/>
      </w:r>
    </w:p>
    <w:p w:rsidR="00551BB4" w:rsidRPr="00551BB4" w:rsidRDefault="00551BB4" w:rsidP="0071184A">
      <w:pPr>
        <w:pStyle w:val="Standard"/>
        <w:spacing w:line="320" w:lineRule="exact"/>
        <w:jc w:val="center"/>
      </w:pPr>
    </w:p>
    <w:p w:rsidR="0071184A" w:rsidRPr="00825ED2" w:rsidRDefault="0071184A" w:rsidP="0071184A">
      <w:pPr>
        <w:pStyle w:val="Standard"/>
        <w:spacing w:line="320" w:lineRule="exact"/>
        <w:jc w:val="center"/>
        <w:rPr>
          <w:b/>
        </w:rPr>
      </w:pPr>
      <w:r w:rsidRPr="00825ED2">
        <w:rPr>
          <w:b/>
        </w:rPr>
        <w:t>2. Стоимость и порядок оплаты</w:t>
      </w:r>
    </w:p>
    <w:p w:rsidR="0071184A" w:rsidRPr="00825ED2" w:rsidRDefault="0071184A" w:rsidP="0071184A">
      <w:pPr>
        <w:spacing w:after="0" w:line="320" w:lineRule="exact"/>
        <w:ind w:firstLine="720"/>
        <w:jc w:val="both"/>
        <w:rPr>
          <w:rFonts w:ascii="Times New Roman" w:hAnsi="Times New Roman"/>
          <w:sz w:val="24"/>
          <w:szCs w:val="24"/>
        </w:rPr>
      </w:pPr>
      <w:r w:rsidRPr="00825ED2">
        <w:rPr>
          <w:rFonts w:ascii="Times New Roman" w:hAnsi="Times New Roman"/>
          <w:sz w:val="24"/>
          <w:szCs w:val="24"/>
        </w:rPr>
        <w:t xml:space="preserve">2.1. </w:t>
      </w:r>
      <w:proofErr w:type="gramStart"/>
      <w:r w:rsidRPr="00825ED2">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roofErr w:type="gramEnd"/>
    </w:p>
    <w:p w:rsidR="00011E79" w:rsidRPr="00551BB4" w:rsidRDefault="00011E79" w:rsidP="00551BB4">
      <w:pPr>
        <w:pStyle w:val="Standard"/>
        <w:ind w:firstLine="709"/>
        <w:jc w:val="both"/>
      </w:pPr>
      <w:r w:rsidRPr="00551BB4">
        <w:t xml:space="preserve">2.2. Оплата Товара производится Покупателем в течение </w:t>
      </w:r>
      <w:r w:rsidR="00551BB4" w:rsidRPr="00551BB4">
        <w:t>60 (Шестьдесят)</w:t>
      </w:r>
      <w:r w:rsidRPr="00551BB4">
        <w:t xml:space="preserve"> дней после принятия Товара Покупателем в полном объеме и подписания Сторонами товарной </w:t>
      </w:r>
      <w:r w:rsidRPr="001E09AE">
        <w:rPr>
          <w:highlight w:val="yellow"/>
        </w:rPr>
        <w:t>накладной формы (ТОРГ-12)/Универсального передаточного документа (УПД)</w:t>
      </w:r>
      <w:r w:rsidRPr="00551BB4">
        <w:t xml:space="preserve"> путем перечисления денежных средств на расчетный счет Поставщика.</w:t>
      </w:r>
    </w:p>
    <w:p w:rsidR="00011E79" w:rsidRPr="00825ED2" w:rsidRDefault="00011E79" w:rsidP="00011E79">
      <w:pPr>
        <w:pStyle w:val="Standard"/>
        <w:jc w:val="both"/>
        <w:rPr>
          <w:b/>
          <w:i/>
        </w:rPr>
      </w:pPr>
      <w:r w:rsidRPr="00825ED2">
        <w:rPr>
          <w:b/>
          <w:i/>
        </w:rPr>
        <w:t>или</w:t>
      </w:r>
    </w:p>
    <w:p w:rsidR="0071184A" w:rsidRPr="00825ED2" w:rsidRDefault="0071184A" w:rsidP="0071184A">
      <w:pPr>
        <w:pStyle w:val="Standard"/>
        <w:spacing w:line="320" w:lineRule="exact"/>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71184A">
      <w:pPr>
        <w:spacing w:after="0" w:line="320" w:lineRule="exact"/>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71184A">
      <w:pPr>
        <w:spacing w:after="0" w:line="320" w:lineRule="exact"/>
        <w:ind w:firstLine="720"/>
        <w:jc w:val="both"/>
        <w:rPr>
          <w:rFonts w:ascii="Times New Roman" w:hAnsi="Times New Roman"/>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825ED2" w:rsidRDefault="0071184A" w:rsidP="0071184A">
      <w:pPr>
        <w:pStyle w:val="Standard"/>
        <w:shd w:val="clear" w:color="auto" w:fill="FFFFFF"/>
        <w:spacing w:line="320" w:lineRule="exact"/>
        <w:ind w:firstLine="709"/>
        <w:jc w:val="both"/>
        <w:rPr>
          <w:spacing w:val="-4"/>
        </w:rPr>
      </w:pPr>
      <w:r w:rsidRPr="00825ED2">
        <w:rPr>
          <w:bCs/>
        </w:rPr>
        <w:t xml:space="preserve">3.1.2. </w:t>
      </w:r>
      <w:proofErr w:type="gramStart"/>
      <w:r w:rsidRPr="00825ED2">
        <w:t>Предоставить на Товар техническую документацию, паспорт с инструкцией по эксплуатации</w:t>
      </w:r>
      <w:r w:rsidRPr="00825ED2">
        <w:rPr>
          <w:spacing w:val="-3"/>
        </w:rPr>
        <w:t xml:space="preserve"> </w:t>
      </w:r>
      <w:r w:rsidRPr="00825ED2">
        <w:rPr>
          <w:i/>
          <w:spacing w:val="-3"/>
        </w:rPr>
        <w:t>и/или</w:t>
      </w:r>
      <w:r w:rsidRPr="00825ED2">
        <w:rPr>
          <w:spacing w:val="-3"/>
        </w:rPr>
        <w:t xml:space="preserve"> электронные схемы с указанием параметров основных элементов</w:t>
      </w:r>
      <w:r w:rsidRPr="00825ED2">
        <w:t>,</w:t>
      </w:r>
      <w:r w:rsidRPr="00825ED2">
        <w:rPr>
          <w:spacing w:val="-1"/>
        </w:rPr>
        <w:t xml:space="preserve"> техническое описание конструкции с указанием основных техниче</w:t>
      </w:r>
      <w:r w:rsidRPr="00825ED2">
        <w:rPr>
          <w:spacing w:val="-4"/>
        </w:rPr>
        <w:t>ских данных на русском языке,</w:t>
      </w:r>
      <w:r w:rsidRPr="00825ED2">
        <w:t xml:space="preserve"> </w:t>
      </w:r>
      <w:r w:rsidRPr="00825ED2">
        <w:rPr>
          <w:spacing w:val="-4"/>
        </w:rPr>
        <w:t xml:space="preserve">сертификат соответствия Госстандарта России, </w:t>
      </w:r>
      <w:r w:rsidRPr="00825ED2">
        <w:rPr>
          <w:i/>
          <w:spacing w:val="-4"/>
        </w:rPr>
        <w:t>регистрационное удостоверение на медицинское изделие (при осуществлении поставки Товара медицинского назначения)</w:t>
      </w:r>
      <w:r w:rsidRPr="00825ED2">
        <w:rPr>
          <w:spacing w:val="-4"/>
        </w:rPr>
        <w:t xml:space="preserve"> или иные документы, необходимые для эксплуатации Товара по назначению.</w:t>
      </w:r>
      <w:proofErr w:type="gramEnd"/>
    </w:p>
    <w:p w:rsidR="0071184A" w:rsidRPr="00825ED2" w:rsidRDefault="0071184A" w:rsidP="0071184A">
      <w:pPr>
        <w:pStyle w:val="Standard"/>
        <w:shd w:val="clear" w:color="auto" w:fill="FFFFFF"/>
        <w:spacing w:line="320" w:lineRule="exact"/>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71184A">
      <w:pPr>
        <w:pStyle w:val="Standard"/>
        <w:shd w:val="clear" w:color="auto" w:fill="FFFFFF"/>
        <w:spacing w:line="320" w:lineRule="exact"/>
        <w:ind w:firstLine="709"/>
        <w:jc w:val="both"/>
        <w:rPr>
          <w:i/>
        </w:rPr>
      </w:pPr>
      <w:r w:rsidRPr="00825ED2">
        <w:rPr>
          <w:i/>
        </w:rPr>
        <w:t xml:space="preserve">товарную накладную формы (ТОРГ-12); </w:t>
      </w:r>
    </w:p>
    <w:p w:rsidR="002D2401" w:rsidRPr="00825ED2" w:rsidRDefault="002D2401" w:rsidP="0071184A">
      <w:pPr>
        <w:pStyle w:val="Standard"/>
        <w:shd w:val="clear" w:color="auto" w:fill="FFFFFF"/>
        <w:spacing w:line="320" w:lineRule="exact"/>
        <w:ind w:firstLine="709"/>
        <w:jc w:val="both"/>
        <w:rPr>
          <w:i/>
        </w:rPr>
      </w:pPr>
      <w:r>
        <w:rPr>
          <w:i/>
        </w:rPr>
        <w:t>товарно-транспортная накладная;</w:t>
      </w:r>
    </w:p>
    <w:p w:rsidR="0071184A" w:rsidRPr="00825ED2" w:rsidRDefault="0071184A" w:rsidP="0071184A">
      <w:pPr>
        <w:pStyle w:val="Standard"/>
        <w:shd w:val="clear" w:color="auto" w:fill="FFFFFF"/>
        <w:spacing w:line="320" w:lineRule="exact"/>
        <w:ind w:firstLine="709"/>
        <w:jc w:val="both"/>
        <w:rPr>
          <w:i/>
        </w:rPr>
      </w:pPr>
      <w:r w:rsidRPr="00825ED2">
        <w:rPr>
          <w:i/>
        </w:rPr>
        <w:t>счет-фактуру.</w:t>
      </w:r>
    </w:p>
    <w:p w:rsidR="0071184A" w:rsidRPr="00825ED2" w:rsidRDefault="0071184A" w:rsidP="0071184A">
      <w:pPr>
        <w:pStyle w:val="Standard"/>
        <w:shd w:val="clear" w:color="auto" w:fill="FFFFFF"/>
        <w:spacing w:line="320" w:lineRule="exact"/>
        <w:ind w:firstLine="709"/>
        <w:jc w:val="both"/>
        <w:rPr>
          <w:b/>
          <w:i/>
        </w:rPr>
      </w:pPr>
      <w:r w:rsidRPr="00825ED2">
        <w:rPr>
          <w:b/>
          <w:i/>
        </w:rPr>
        <w:t xml:space="preserve">или </w:t>
      </w:r>
    </w:p>
    <w:p w:rsidR="0071184A" w:rsidRPr="00825ED2" w:rsidRDefault="0071184A" w:rsidP="0071184A">
      <w:pPr>
        <w:pStyle w:val="Standard"/>
        <w:shd w:val="clear" w:color="auto" w:fill="FFFFFF"/>
        <w:spacing w:line="320" w:lineRule="exact"/>
        <w:ind w:firstLine="709"/>
        <w:jc w:val="both"/>
        <w:rPr>
          <w:i/>
        </w:rPr>
      </w:pPr>
      <w:r w:rsidRPr="00825ED2">
        <w:rPr>
          <w:i/>
        </w:rPr>
        <w:t>Универсальный передаточный документ (УПД).</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8C0150">
      <w:pPr>
        <w:pStyle w:val="Textbodyindent"/>
        <w:spacing w:after="0" w:line="320" w:lineRule="exact"/>
        <w:ind w:firstLine="0"/>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Default="0071184A" w:rsidP="0071184A">
      <w:pPr>
        <w:pStyle w:val="ConsNormal"/>
        <w:spacing w:line="320" w:lineRule="exact"/>
        <w:ind w:firstLine="709"/>
        <w:jc w:val="both"/>
        <w:rPr>
          <w:rFonts w:ascii="Times New Roman" w:hAnsi="Times New Roman" w:cs="Times New Roman"/>
          <w:bCs/>
          <w:sz w:val="24"/>
          <w:szCs w:val="24"/>
        </w:rPr>
      </w:pPr>
      <w:r w:rsidRPr="00551BB4">
        <w:rPr>
          <w:rFonts w:ascii="Times New Roman" w:hAnsi="Times New Roman" w:cs="Times New Roman"/>
          <w:bCs/>
          <w:sz w:val="24"/>
          <w:szCs w:val="24"/>
        </w:rPr>
        <w:t>3.2.1.</w:t>
      </w:r>
      <w:r w:rsidRPr="00825ED2">
        <w:rPr>
          <w:rFonts w:ascii="Times New Roman" w:hAnsi="Times New Roman" w:cs="Times New Roman"/>
          <w:bCs/>
          <w:sz w:val="24"/>
          <w:szCs w:val="24"/>
        </w:rPr>
        <w:t xml:space="preserve"> Обеспечить проверку при приемке Товара по количеству качеству и комплектности.</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551BB4">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71184A">
      <w:pPr>
        <w:pStyle w:val="Standard"/>
        <w:spacing w:line="320" w:lineRule="exact"/>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71184A">
      <w:pPr>
        <w:pStyle w:val="Standard"/>
        <w:spacing w:line="320" w:lineRule="exact"/>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71184A">
      <w:pPr>
        <w:pStyle w:val="Standard"/>
        <w:spacing w:line="320" w:lineRule="exact"/>
        <w:ind w:firstLine="720"/>
        <w:jc w:val="both"/>
        <w:rPr>
          <w:shd w:val="clear" w:color="auto" w:fill="FFFFFF"/>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71184A">
      <w:pPr>
        <w:pStyle w:val="Standard"/>
        <w:spacing w:line="320" w:lineRule="exact"/>
        <w:ind w:firstLine="709"/>
        <w:jc w:val="both"/>
        <w:rPr>
          <w:spacing w:val="3"/>
        </w:rPr>
      </w:pPr>
      <w:r w:rsidRPr="00825ED2">
        <w:lastRenderedPageBreak/>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71184A">
      <w:pPr>
        <w:pStyle w:val="Standard"/>
        <w:spacing w:line="320" w:lineRule="exact"/>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номер Договора;</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наименование Товара;</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упаковочный лист;</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дату отгрузки;</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количество мест;</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вес нетто и вес брутто.</w:t>
      </w:r>
    </w:p>
    <w:p w:rsidR="0071184A" w:rsidRPr="00825ED2" w:rsidRDefault="0071184A" w:rsidP="0071184A">
      <w:pPr>
        <w:pStyle w:val="Standard"/>
        <w:spacing w:line="320" w:lineRule="exact"/>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71184A">
      <w:pPr>
        <w:pStyle w:val="ConsNormal"/>
        <w:spacing w:line="320" w:lineRule="exact"/>
        <w:ind w:firstLine="360"/>
        <w:jc w:val="center"/>
        <w:rPr>
          <w:rFonts w:ascii="Times New Roman" w:hAnsi="Times New Roman" w:cs="Times New Roman"/>
          <w:sz w:val="24"/>
          <w:szCs w:val="24"/>
        </w:rPr>
      </w:pPr>
    </w:p>
    <w:p w:rsidR="0071184A" w:rsidRPr="00825ED2" w:rsidRDefault="0071184A" w:rsidP="0071184A">
      <w:pPr>
        <w:pStyle w:val="ConsNormal"/>
        <w:spacing w:line="320" w:lineRule="exact"/>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71184A">
      <w:pPr>
        <w:pStyle w:val="a9"/>
        <w:spacing w:line="320" w:lineRule="exact"/>
        <w:jc w:val="both"/>
        <w:rPr>
          <w:sz w:val="24"/>
          <w:szCs w:val="24"/>
        </w:rPr>
      </w:pPr>
      <w:r w:rsidRPr="00825ED2">
        <w:rPr>
          <w:sz w:val="24"/>
          <w:szCs w:val="24"/>
        </w:rPr>
        <w:tab/>
        <w:t>5.1. Поставщик гарантирует, что:</w:t>
      </w:r>
    </w:p>
    <w:p w:rsidR="0071184A" w:rsidRPr="00825ED2" w:rsidRDefault="0071184A" w:rsidP="0071184A">
      <w:pPr>
        <w:pStyle w:val="a9"/>
        <w:spacing w:line="320" w:lineRule="exact"/>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71184A">
      <w:pPr>
        <w:pStyle w:val="a9"/>
        <w:spacing w:line="320" w:lineRule="exact"/>
        <w:ind w:firstLine="708"/>
        <w:jc w:val="both"/>
        <w:rPr>
          <w:sz w:val="24"/>
          <w:szCs w:val="24"/>
        </w:rPr>
      </w:pPr>
      <w:r w:rsidRPr="00551BB4">
        <w:rPr>
          <w:sz w:val="24"/>
          <w:szCs w:val="24"/>
        </w:rPr>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71184A">
      <w:pPr>
        <w:pStyle w:val="a9"/>
        <w:spacing w:line="320" w:lineRule="exact"/>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71184A">
      <w:pPr>
        <w:pStyle w:val="a9"/>
        <w:spacing w:line="320" w:lineRule="exact"/>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71184A">
      <w:pPr>
        <w:pStyle w:val="a9"/>
        <w:spacing w:line="320" w:lineRule="exact"/>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71184A">
      <w:pPr>
        <w:pStyle w:val="a9"/>
        <w:spacing w:line="320" w:lineRule="exact"/>
        <w:jc w:val="both"/>
        <w:rPr>
          <w:i/>
          <w:sz w:val="24"/>
          <w:szCs w:val="24"/>
        </w:rPr>
      </w:pPr>
      <w:r w:rsidRPr="00825ED2">
        <w:rPr>
          <w:sz w:val="24"/>
          <w:szCs w:val="24"/>
        </w:rPr>
        <w:lastRenderedPageBreak/>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71184A">
      <w:pPr>
        <w:pStyle w:val="Standard"/>
        <w:spacing w:line="320" w:lineRule="exact"/>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71184A">
      <w:pPr>
        <w:pStyle w:val="Standard"/>
        <w:spacing w:line="320" w:lineRule="exact"/>
        <w:jc w:val="both"/>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71184A">
      <w:pPr>
        <w:pStyle w:val="ConsNormal"/>
        <w:spacing w:line="320" w:lineRule="exact"/>
        <w:jc w:val="center"/>
        <w:rPr>
          <w:rFonts w:ascii="Times New Roman" w:hAnsi="Times New Roman" w:cs="Times New Roman"/>
          <w:b/>
          <w:sz w:val="24"/>
          <w:szCs w:val="24"/>
        </w:rPr>
      </w:pPr>
    </w:p>
    <w:p w:rsidR="0071184A" w:rsidRPr="00825ED2" w:rsidRDefault="0071184A" w:rsidP="0071184A">
      <w:pPr>
        <w:pStyle w:val="ConsNorma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71184A">
      <w:pPr>
        <w:spacing w:after="0" w:line="320" w:lineRule="exact"/>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71184A">
      <w:pPr>
        <w:pStyle w:val="ConsNormal"/>
        <w:spacing w:line="320" w:lineRule="exact"/>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71184A">
      <w:pPr>
        <w:pStyle w:val="a9"/>
        <w:spacing w:line="320" w:lineRule="exact"/>
        <w:ind w:firstLine="709"/>
        <w:jc w:val="both"/>
        <w:rPr>
          <w:sz w:val="24"/>
          <w:szCs w:val="24"/>
        </w:rPr>
      </w:pPr>
      <w:r w:rsidRPr="00825ED2">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71184A">
      <w:pPr>
        <w:pStyle w:val="a9"/>
        <w:spacing w:line="320" w:lineRule="exact"/>
        <w:ind w:firstLine="709"/>
        <w:jc w:val="both"/>
        <w:rPr>
          <w:sz w:val="24"/>
          <w:szCs w:val="24"/>
        </w:rPr>
      </w:pPr>
      <w:r w:rsidRPr="00825ED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71184A">
      <w:pPr>
        <w:pStyle w:val="a9"/>
        <w:spacing w:line="320" w:lineRule="exact"/>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71184A">
      <w:pPr>
        <w:pStyle w:val="a9"/>
        <w:spacing w:line="320" w:lineRule="exact"/>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71184A">
      <w:pPr>
        <w:pStyle w:val="a9"/>
        <w:spacing w:line="320" w:lineRule="exact"/>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71184A">
      <w:pPr>
        <w:pStyle w:val="a9"/>
        <w:spacing w:line="320" w:lineRule="exact"/>
        <w:ind w:firstLine="708"/>
        <w:jc w:val="both"/>
        <w:rPr>
          <w:sz w:val="24"/>
          <w:szCs w:val="24"/>
        </w:rPr>
      </w:pPr>
      <w:r w:rsidRPr="00825ED2">
        <w:rPr>
          <w:sz w:val="24"/>
          <w:szCs w:val="24"/>
        </w:rPr>
        <w:lastRenderedPageBreak/>
        <w:t xml:space="preserve">- уплаты Покупателю штрафа в размере 10% от общей стоимости Товара, указанной в п. 2.1 настоящего Договора.  </w:t>
      </w:r>
    </w:p>
    <w:p w:rsidR="0071184A" w:rsidRPr="00825ED2" w:rsidRDefault="0071184A" w:rsidP="0071184A">
      <w:pPr>
        <w:pStyle w:val="Standard"/>
        <w:spacing w:line="320" w:lineRule="exact"/>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71184A">
      <w:pPr>
        <w:pStyle w:val="Standard"/>
        <w:spacing w:line="320" w:lineRule="exact"/>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71184A">
      <w:pPr>
        <w:pStyle w:val="Standard"/>
        <w:spacing w:line="320" w:lineRule="exact"/>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71184A">
      <w:pPr>
        <w:pStyle w:val="a9"/>
        <w:spacing w:line="320" w:lineRule="exact"/>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71184A">
      <w:pPr>
        <w:pStyle w:val="a9"/>
        <w:spacing w:line="320" w:lineRule="exact"/>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71184A">
      <w:pPr>
        <w:pStyle w:val="a9"/>
        <w:spacing w:line="320" w:lineRule="exact"/>
        <w:ind w:firstLine="708"/>
        <w:jc w:val="both"/>
        <w:rPr>
          <w:sz w:val="24"/>
          <w:szCs w:val="24"/>
        </w:rPr>
      </w:pPr>
      <w:r w:rsidRPr="00825ED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71184A">
      <w:pPr>
        <w:pStyle w:val="Standard"/>
        <w:spacing w:line="320" w:lineRule="exact"/>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r w:rsidRPr="00825ED2">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FC2763">
      <w:pPr>
        <w:pStyle w:val="ConsNormal"/>
        <w:spacing w:line="320" w:lineRule="exact"/>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71184A">
      <w:pPr>
        <w:pStyle w:val="ConsNormal"/>
        <w:spacing w:line="320" w:lineRule="exact"/>
        <w:ind w:firstLine="0"/>
        <w:jc w:val="both"/>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71184A">
      <w:pPr>
        <w:pStyle w:val="ConsNormal"/>
        <w:spacing w:line="320" w:lineRule="exact"/>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71184A">
      <w:pPr>
        <w:pStyle w:val="ConsNormal"/>
        <w:spacing w:line="320" w:lineRule="exact"/>
        <w:ind w:firstLine="0"/>
        <w:jc w:val="both"/>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lastRenderedPageBreak/>
        <w:t>и его расторжения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71184A">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71184A">
      <w:pPr>
        <w:pStyle w:val="Standard"/>
        <w:spacing w:line="320" w:lineRule="exact"/>
        <w:jc w:val="center"/>
        <w:rPr>
          <w:b/>
        </w:rPr>
      </w:pPr>
      <w:bookmarkStart w:id="0" w:name="OLE_LINK13"/>
      <w:bookmarkStart w:id="1" w:name="OLE_LINK12"/>
      <w:bookmarkStart w:id="2" w:name="OLE_LINK1"/>
      <w:bookmarkStart w:id="3" w:name="OLE_LINK5"/>
    </w:p>
    <w:p w:rsidR="0071184A" w:rsidRPr="00825ED2" w:rsidRDefault="0071184A" w:rsidP="0071184A">
      <w:pPr>
        <w:pStyle w:val="Standard"/>
        <w:spacing w:line="320" w:lineRule="exact"/>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71184A">
      <w:pPr>
        <w:spacing w:after="0" w:line="320" w:lineRule="exact"/>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71184A">
      <w:pPr>
        <w:spacing w:after="0" w:line="320" w:lineRule="exact"/>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w:t>
      </w:r>
      <w:r w:rsidRPr="00825ED2">
        <w:rPr>
          <w:rFonts w:ascii="Times New Roman" w:hAnsi="Times New Roman"/>
          <w:sz w:val="24"/>
          <w:szCs w:val="24"/>
        </w:rPr>
        <w:lastRenderedPageBreak/>
        <w:t xml:space="preserve">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AF77C0">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71184A">
      <w:pPr>
        <w:spacing w:after="0" w:line="320" w:lineRule="exact"/>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71184A">
      <w:pPr>
        <w:pStyle w:val="Standard"/>
        <w:spacing w:line="320" w:lineRule="exact"/>
        <w:jc w:val="both"/>
      </w:pPr>
    </w:p>
    <w:p w:rsidR="0071184A" w:rsidRPr="00825ED2" w:rsidRDefault="0071184A" w:rsidP="0071184A">
      <w:pPr>
        <w:pStyle w:val="Standard"/>
        <w:spacing w:line="320" w:lineRule="exact"/>
        <w:jc w:val="center"/>
        <w:rPr>
          <w:b/>
        </w:rPr>
      </w:pPr>
      <w:r w:rsidRPr="00825ED2">
        <w:rPr>
          <w:b/>
        </w:rPr>
        <w:t>13. Срок действия Договора</w:t>
      </w:r>
    </w:p>
    <w:p w:rsidR="0071184A" w:rsidRPr="00551BB4" w:rsidRDefault="00551BB4" w:rsidP="0071184A">
      <w:pPr>
        <w:pStyle w:val="Standard"/>
        <w:spacing w:line="320" w:lineRule="exact"/>
        <w:jc w:val="both"/>
      </w:pPr>
      <w:r>
        <w:t xml:space="preserve">           </w:t>
      </w:r>
      <w:r w:rsidR="0071184A" w:rsidRPr="00551BB4">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825ED2" w:rsidRDefault="0071184A" w:rsidP="00551BB4">
      <w:pPr>
        <w:pStyle w:val="Standard"/>
        <w:spacing w:line="320" w:lineRule="exact"/>
        <w:ind w:firstLine="709"/>
        <w:jc w:val="both"/>
        <w:rPr>
          <w:b/>
        </w:rPr>
      </w:pPr>
    </w:p>
    <w:p w:rsidR="0071184A" w:rsidRPr="00825ED2" w:rsidRDefault="0071184A" w:rsidP="0071184A">
      <w:pPr>
        <w:pStyle w:val="a3"/>
        <w:tabs>
          <w:tab w:val="left" w:pos="-6804"/>
        </w:tabs>
        <w:spacing w:after="0" w:line="320" w:lineRule="exact"/>
        <w:ind w:firstLine="709"/>
        <w:jc w:val="center"/>
        <w:rPr>
          <w:b/>
        </w:rPr>
      </w:pPr>
      <w:r w:rsidRPr="00825ED2">
        <w:rPr>
          <w:b/>
        </w:rPr>
        <w:t>14. Налоговая оговорка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71184A">
      <w:pPr>
        <w:spacing w:after="0" w:line="320" w:lineRule="exact"/>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71184A">
      <w:pPr>
        <w:tabs>
          <w:tab w:val="left" w:pos="1276"/>
          <w:tab w:val="left" w:pos="1418"/>
        </w:tabs>
        <w:spacing w:after="0" w:line="320" w:lineRule="exact"/>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71184A">
      <w:pPr>
        <w:tabs>
          <w:tab w:val="left" w:pos="1276"/>
        </w:tabs>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71184A">
      <w:pPr>
        <w:tabs>
          <w:tab w:val="left" w:pos="1276"/>
          <w:tab w:val="left" w:pos="1418"/>
        </w:tabs>
        <w:spacing w:after="0" w:line="320" w:lineRule="exact"/>
        <w:ind w:firstLine="709"/>
        <w:jc w:val="both"/>
        <w:rPr>
          <w:rFonts w:ascii="Times New Roman" w:hAnsi="Times New Roman"/>
          <w:sz w:val="24"/>
          <w:szCs w:val="24"/>
        </w:rPr>
      </w:pPr>
      <w:r w:rsidRPr="00825ED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71184A">
      <w:pPr>
        <w:pStyle w:val="Standard"/>
        <w:spacing w:line="320" w:lineRule="exact"/>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551BB4" w:rsidRDefault="0071184A" w:rsidP="0071184A">
      <w:pPr>
        <w:pStyle w:val="ConsNormal"/>
        <w:spacing w:line="320" w:lineRule="exact"/>
        <w:ind w:firstLine="709"/>
        <w:jc w:val="both"/>
        <w:rPr>
          <w:rFonts w:ascii="Times New Roman" w:hAnsi="Times New Roman" w:cs="Times New Roman"/>
          <w:sz w:val="24"/>
          <w:szCs w:val="24"/>
        </w:rPr>
      </w:pPr>
      <w:r w:rsidRPr="00551BB4">
        <w:rPr>
          <w:rFonts w:ascii="Times New Roman" w:hAnsi="Times New Roman" w:cs="Times New Roman"/>
          <w:sz w:val="24"/>
          <w:szCs w:val="24"/>
        </w:rPr>
        <w:t>15.7.1</w:t>
      </w:r>
      <w:r w:rsidR="00C261FA" w:rsidRPr="00551BB4">
        <w:rPr>
          <w:rFonts w:ascii="Times New Roman" w:hAnsi="Times New Roman" w:cs="Times New Roman"/>
          <w:sz w:val="24"/>
          <w:szCs w:val="24"/>
        </w:rPr>
        <w:t>.</w:t>
      </w:r>
      <w:r w:rsidRPr="00551BB4">
        <w:rPr>
          <w:rFonts w:ascii="Times New Roman" w:hAnsi="Times New Roman" w:cs="Times New Roman"/>
          <w:sz w:val="24"/>
          <w:szCs w:val="24"/>
        </w:rPr>
        <w:t xml:space="preserve"> Спецификация (Приложение № 1</w:t>
      </w:r>
      <w:r w:rsidR="00676FAB" w:rsidRPr="00551BB4">
        <w:rPr>
          <w:rFonts w:ascii="Times New Roman" w:hAnsi="Times New Roman" w:cs="Times New Roman"/>
          <w:sz w:val="24"/>
          <w:szCs w:val="24"/>
        </w:rPr>
        <w:t>)</w:t>
      </w:r>
      <w:r w:rsidR="00551BB4" w:rsidRPr="00551BB4">
        <w:rPr>
          <w:rFonts w:ascii="Times New Roman" w:hAnsi="Times New Roman" w:cs="Times New Roman"/>
          <w:sz w:val="24"/>
          <w:szCs w:val="24"/>
        </w:rPr>
        <w:t>;</w:t>
      </w:r>
    </w:p>
    <w:p w:rsidR="0071184A" w:rsidRPr="00551BB4" w:rsidRDefault="0071184A" w:rsidP="0071184A">
      <w:pPr>
        <w:pStyle w:val="ConsNormal"/>
        <w:spacing w:line="320" w:lineRule="exact"/>
        <w:ind w:firstLine="709"/>
        <w:jc w:val="both"/>
        <w:rPr>
          <w:rFonts w:ascii="Times New Roman" w:hAnsi="Times New Roman" w:cs="Times New Roman"/>
          <w:sz w:val="24"/>
          <w:szCs w:val="24"/>
        </w:rPr>
      </w:pPr>
      <w:r w:rsidRPr="00551BB4">
        <w:rPr>
          <w:rFonts w:ascii="Times New Roman" w:hAnsi="Times New Roman" w:cs="Times New Roman"/>
          <w:sz w:val="24"/>
          <w:szCs w:val="24"/>
        </w:rPr>
        <w:t>15.7.2. График поставки (Приложение № 2)</w:t>
      </w:r>
      <w:r w:rsidR="00551BB4" w:rsidRPr="00551BB4">
        <w:rPr>
          <w:rFonts w:ascii="Times New Roman" w:hAnsi="Times New Roman" w:cs="Times New Roman"/>
          <w:sz w:val="24"/>
          <w:szCs w:val="24"/>
        </w:rPr>
        <w:t>.</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237073"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sidR="00237073">
              <w:rPr>
                <w:rFonts w:ascii="Times New Roman" w:hAnsi="Times New Roman" w:cs="Times New Roman"/>
                <w:sz w:val="24"/>
                <w:szCs w:val="24"/>
              </w:rPr>
              <w:t>Гейдешман</w:t>
            </w:r>
            <w:proofErr w:type="spellEnd"/>
            <w:r w:rsidR="00237073">
              <w:rPr>
                <w:rFonts w:ascii="Times New Roman" w:hAnsi="Times New Roman" w:cs="Times New Roman"/>
                <w:sz w:val="24"/>
                <w:szCs w:val="24"/>
              </w:rPr>
              <w:t xml:space="preserve"> Е.С.</w:t>
            </w:r>
            <w:r w:rsidRPr="005361E3">
              <w:rPr>
                <w:rFonts w:ascii="Times New Roman" w:hAnsi="Times New Roman" w:cs="Times New Roman"/>
                <w:sz w:val="24"/>
                <w:szCs w:val="24"/>
              </w:rPr>
              <w:t>/</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a7"/>
        <w:spacing w:line="320" w:lineRule="exact"/>
        <w:jc w:val="both"/>
        <w:rPr>
          <w:b/>
          <w:bCs/>
          <w:sz w:val="24"/>
          <w:szCs w:val="24"/>
        </w:rPr>
      </w:pPr>
    </w:p>
    <w:p w:rsidR="0071184A" w:rsidRPr="005361E3" w:rsidRDefault="0071184A" w:rsidP="0071184A">
      <w:pPr>
        <w:pStyle w:val="Textbody"/>
        <w:spacing w:after="0" w:line="320" w:lineRule="exact"/>
        <w:jc w:val="both"/>
        <w:rPr>
          <w:b/>
          <w:bCs/>
        </w:rPr>
      </w:pPr>
      <w:r w:rsidRPr="005361E3">
        <w:rPr>
          <w:b/>
          <w:bCs/>
        </w:rPr>
        <w:t xml:space="preserve">                    </w:t>
      </w: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Спецификация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F42DB"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График поставки  </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r w:rsidRPr="005361E3">
              <w:t>Время</w:t>
            </w:r>
          </w:p>
          <w:p w:rsidR="0071184A" w:rsidRPr="005361E3" w:rsidRDefault="0071184A" w:rsidP="008611D9">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962BC2" w:rsidP="00962BC2">
            <w:pPr>
              <w:pStyle w:val="Standard"/>
              <w:snapToGrid w:val="0"/>
              <w:spacing w:line="320" w:lineRule="exact"/>
              <w:jc w:val="center"/>
            </w:pPr>
            <w:r>
              <w:t>В течение 2 рабочих дней с момента заключения договора</w:t>
            </w: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pacing w:line="320" w:lineRule="exact"/>
              <w:ind w:firstLine="709"/>
              <w:jc w:val="both"/>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bl>
    <w:p w:rsidR="0071184A" w:rsidRPr="005361E3" w:rsidRDefault="0071184A" w:rsidP="0071184A">
      <w:pPr>
        <w:pStyle w:val="TableContents"/>
        <w:spacing w:line="320" w:lineRule="exact"/>
      </w:pPr>
    </w:p>
    <w:p w:rsidR="0071184A" w:rsidRPr="005361E3" w:rsidRDefault="0071184A" w:rsidP="0071184A">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
        </w:rPr>
        <w:t xml:space="preserve">в том числе НДС ___% - _____ / или </w:t>
      </w:r>
      <w:r w:rsidRPr="005361E3">
        <w:rPr>
          <w:i/>
        </w:rPr>
        <w:t>НДС не облагается.</w:t>
      </w:r>
    </w:p>
    <w:p w:rsidR="0071184A" w:rsidRPr="005361E3" w:rsidRDefault="0071184A" w:rsidP="0071184A">
      <w:pPr>
        <w:pStyle w:val="Standard"/>
        <w:spacing w:line="320" w:lineRule="exact"/>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proofErr w:type="spellStart"/>
      <w:r w:rsidR="00237073">
        <w:rPr>
          <w:rFonts w:ascii="Times New Roman" w:hAnsi="Times New Roman"/>
          <w:sz w:val="24"/>
          <w:szCs w:val="24"/>
        </w:rPr>
        <w:t>Гейдешман</w:t>
      </w:r>
      <w:proofErr w:type="spellEnd"/>
      <w:r w:rsidR="00237073">
        <w:rPr>
          <w:rFonts w:ascii="Times New Roman" w:hAnsi="Times New Roman"/>
          <w:sz w:val="24"/>
          <w:szCs w:val="24"/>
        </w:rPr>
        <w:t xml:space="preserve"> Е.С.</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a5"/>
        <w:spacing w:after="0" w:line="320" w:lineRule="exact"/>
        <w:ind w:left="4236"/>
        <w:rPr>
          <w:rFonts w:ascii="Times New Roman" w:hAnsi="Times New Roman"/>
        </w:rPr>
      </w:pPr>
      <w:r w:rsidRPr="005361E3">
        <w:rPr>
          <w:rFonts w:ascii="Times New Roman" w:hAnsi="Times New Roman"/>
        </w:rPr>
        <w:t xml:space="preserve">              </w:t>
      </w: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0"/>
        <w:rPr>
          <w:rFonts w:ascii="Times New Roman"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sectPr w:rsidR="0071184A"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469" w:rsidRDefault="00CE1469" w:rsidP="0071184A">
      <w:pPr>
        <w:spacing w:after="0" w:line="240" w:lineRule="auto"/>
      </w:pPr>
      <w:r>
        <w:separator/>
      </w:r>
    </w:p>
  </w:endnote>
  <w:endnote w:type="continuationSeparator" w:id="0">
    <w:p w:rsidR="00CE1469" w:rsidRDefault="00CE1469"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469" w:rsidRDefault="00CE1469" w:rsidP="0071184A">
      <w:pPr>
        <w:spacing w:after="0" w:line="240" w:lineRule="auto"/>
      </w:pPr>
      <w:r>
        <w:separator/>
      </w:r>
    </w:p>
  </w:footnote>
  <w:footnote w:type="continuationSeparator" w:id="0">
    <w:p w:rsidR="00CE1469" w:rsidRDefault="00CE1469"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65F26"/>
    <w:rsid w:val="00085759"/>
    <w:rsid w:val="000C682B"/>
    <w:rsid w:val="00155801"/>
    <w:rsid w:val="001B4056"/>
    <w:rsid w:val="001E09AE"/>
    <w:rsid w:val="001F045D"/>
    <w:rsid w:val="00237073"/>
    <w:rsid w:val="002522B0"/>
    <w:rsid w:val="002D2401"/>
    <w:rsid w:val="004C7AC6"/>
    <w:rsid w:val="00551BB4"/>
    <w:rsid w:val="00676FAB"/>
    <w:rsid w:val="006C3D56"/>
    <w:rsid w:val="006E4160"/>
    <w:rsid w:val="0071184A"/>
    <w:rsid w:val="00741C05"/>
    <w:rsid w:val="007A311F"/>
    <w:rsid w:val="007E2C02"/>
    <w:rsid w:val="00810F3B"/>
    <w:rsid w:val="00825ED2"/>
    <w:rsid w:val="00851B29"/>
    <w:rsid w:val="0089308F"/>
    <w:rsid w:val="008940F0"/>
    <w:rsid w:val="008C0150"/>
    <w:rsid w:val="00916F4E"/>
    <w:rsid w:val="0092157D"/>
    <w:rsid w:val="00962BC2"/>
    <w:rsid w:val="0097336A"/>
    <w:rsid w:val="00982FDC"/>
    <w:rsid w:val="00996D83"/>
    <w:rsid w:val="009F42DB"/>
    <w:rsid w:val="00AA5191"/>
    <w:rsid w:val="00AA7E2D"/>
    <w:rsid w:val="00AF3562"/>
    <w:rsid w:val="00AF6605"/>
    <w:rsid w:val="00AF77C0"/>
    <w:rsid w:val="00B26273"/>
    <w:rsid w:val="00C2617B"/>
    <w:rsid w:val="00C261FA"/>
    <w:rsid w:val="00C54494"/>
    <w:rsid w:val="00C61345"/>
    <w:rsid w:val="00C97CB6"/>
    <w:rsid w:val="00CE1469"/>
    <w:rsid w:val="00DE1FDC"/>
    <w:rsid w:val="00DE7AE3"/>
    <w:rsid w:val="00E81969"/>
    <w:rsid w:val="00E90D46"/>
    <w:rsid w:val="00EA67E4"/>
    <w:rsid w:val="00F07A67"/>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4264</Words>
  <Characters>24310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10</cp:revision>
  <dcterms:created xsi:type="dcterms:W3CDTF">2022-02-17T09:23:00Z</dcterms:created>
  <dcterms:modified xsi:type="dcterms:W3CDTF">2022-06-10T07:13:00Z</dcterms:modified>
</cp:coreProperties>
</file>